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158B3" w14:textId="77777777" w:rsidR="00F53352" w:rsidRPr="00993603" w:rsidRDefault="007E7C4E" w:rsidP="00993603">
      <w:pPr>
        <w:spacing w:after="19" w:line="259" w:lineRule="auto"/>
        <w:ind w:left="0" w:firstLine="0"/>
        <w:rPr>
          <w:sz w:val="24"/>
        </w:rPr>
      </w:pPr>
      <w:r w:rsidRPr="00993603">
        <w:rPr>
          <w:rFonts w:ascii="Arial" w:eastAsia="Arial" w:hAnsi="Arial" w:cs="Arial"/>
          <w:b/>
        </w:rPr>
        <w:t xml:space="preserve">Complaints </w:t>
      </w:r>
      <w:r w:rsidR="007124F0">
        <w:rPr>
          <w:rFonts w:ascii="Arial" w:eastAsia="Arial" w:hAnsi="Arial" w:cs="Arial"/>
          <w:b/>
        </w:rPr>
        <w:t xml:space="preserve">Policy and </w:t>
      </w:r>
      <w:r w:rsidRPr="00993603">
        <w:rPr>
          <w:rFonts w:ascii="Arial" w:eastAsia="Arial" w:hAnsi="Arial" w:cs="Arial"/>
          <w:b/>
        </w:rPr>
        <w:t xml:space="preserve">Procedure </w:t>
      </w:r>
    </w:p>
    <w:p w14:paraId="60049E7F" w14:textId="6FDB845C" w:rsidR="00F53352" w:rsidRPr="00993603" w:rsidRDefault="007E7C4E">
      <w:pPr>
        <w:ind w:left="-5"/>
        <w:rPr>
          <w:sz w:val="24"/>
        </w:rPr>
      </w:pPr>
      <w:r w:rsidRPr="00993603">
        <w:rPr>
          <w:sz w:val="24"/>
        </w:rPr>
        <w:t xml:space="preserve">At the Oxford Mindfulness Centre (OMC), we are committed to providing the best possible service to our customers. </w:t>
      </w:r>
      <w:r w:rsidR="00FC5A3D">
        <w:rPr>
          <w:sz w:val="24"/>
        </w:rPr>
        <w:t xml:space="preserve">We expect all who work with the OMC to adhere to our </w:t>
      </w:r>
      <w:r w:rsidR="00FC5A3D" w:rsidRPr="00FC5A3D">
        <w:rPr>
          <w:sz w:val="24"/>
        </w:rPr>
        <w:t>Guiding Ethical Principles</w:t>
      </w:r>
      <w:r w:rsidR="00FC5A3D">
        <w:rPr>
          <w:sz w:val="24"/>
        </w:rPr>
        <w:t>.  However, w</w:t>
      </w:r>
      <w:r w:rsidRPr="00993603">
        <w:rPr>
          <w:sz w:val="24"/>
        </w:rPr>
        <w:t>e recognise that things sometimes can go wrong. When they do, we want to put them right as soon as possible and learn from what happened to develop and improve</w:t>
      </w:r>
      <w:r w:rsidR="00FC5A3D">
        <w:rPr>
          <w:sz w:val="24"/>
        </w:rPr>
        <w:t xml:space="preserve"> our</w:t>
      </w:r>
      <w:r w:rsidRPr="00993603">
        <w:rPr>
          <w:sz w:val="24"/>
        </w:rPr>
        <w:t xml:space="preserve"> services and procedures. </w:t>
      </w:r>
    </w:p>
    <w:p w14:paraId="2C415551" w14:textId="115A2653" w:rsidR="00F53352" w:rsidRPr="00993603" w:rsidRDefault="007E7C4E">
      <w:pPr>
        <w:ind w:left="-5"/>
        <w:rPr>
          <w:sz w:val="24"/>
        </w:rPr>
      </w:pPr>
      <w:r w:rsidRPr="00993603">
        <w:rPr>
          <w:sz w:val="24"/>
        </w:rPr>
        <w:t xml:space="preserve">The OMC is supported by a not for profit charitable Trust, the Oxford Mindfulness Foundation (OMF), for the provision of training, public classes and research. Any complaints will be </w:t>
      </w:r>
      <w:r w:rsidR="00FC5A3D">
        <w:rPr>
          <w:sz w:val="24"/>
        </w:rPr>
        <w:t xml:space="preserve">overseen by the OMF and </w:t>
      </w:r>
      <w:r w:rsidRPr="00993603">
        <w:rPr>
          <w:sz w:val="24"/>
        </w:rPr>
        <w:t xml:space="preserve">dealt with under this structure.  </w:t>
      </w:r>
    </w:p>
    <w:p w14:paraId="6172BC78" w14:textId="77777777" w:rsidR="00993603" w:rsidRDefault="007E7C4E" w:rsidP="00993603">
      <w:pPr>
        <w:spacing w:after="221" w:line="259" w:lineRule="auto"/>
        <w:ind w:left="-5"/>
        <w:rPr>
          <w:sz w:val="24"/>
        </w:rPr>
      </w:pPr>
      <w:r w:rsidRPr="00993603">
        <w:rPr>
          <w:b/>
          <w:color w:val="333333"/>
          <w:sz w:val="24"/>
        </w:rPr>
        <w:t>Preliminary Enquiries – Stage 1</w:t>
      </w:r>
      <w:r w:rsidRPr="00993603">
        <w:rPr>
          <w:b/>
          <w:color w:val="181818"/>
          <w:sz w:val="24"/>
        </w:rPr>
        <w:t xml:space="preserve"> </w:t>
      </w:r>
    </w:p>
    <w:p w14:paraId="09B542B4" w14:textId="6DDB6416" w:rsidR="00F53352" w:rsidRPr="00993603" w:rsidRDefault="007E7C4E" w:rsidP="00993603">
      <w:pPr>
        <w:spacing w:after="221" w:line="259" w:lineRule="auto"/>
        <w:ind w:left="-5"/>
        <w:rPr>
          <w:sz w:val="24"/>
        </w:rPr>
      </w:pPr>
      <w:r w:rsidRPr="00993603">
        <w:rPr>
          <w:sz w:val="24"/>
        </w:rPr>
        <w:t xml:space="preserve">If you are considering whether to make a complaint, you </w:t>
      </w:r>
      <w:r w:rsidR="00FC5A3D">
        <w:rPr>
          <w:sz w:val="24"/>
        </w:rPr>
        <w:t>encouraged</w:t>
      </w:r>
      <w:r w:rsidRPr="00993603">
        <w:rPr>
          <w:sz w:val="24"/>
        </w:rPr>
        <w:t xml:space="preserve"> to make preliminary enquiries</w:t>
      </w:r>
      <w:r w:rsidR="00364BCB">
        <w:rPr>
          <w:sz w:val="24"/>
        </w:rPr>
        <w:t xml:space="preserve"> </w:t>
      </w:r>
      <w:r w:rsidRPr="00993603">
        <w:rPr>
          <w:sz w:val="24"/>
        </w:rPr>
        <w:t xml:space="preserve">by </w:t>
      </w:r>
      <w:r w:rsidR="00F51A06">
        <w:rPr>
          <w:sz w:val="24"/>
        </w:rPr>
        <w:t>email</w:t>
      </w:r>
      <w:r w:rsidRPr="00993603">
        <w:rPr>
          <w:sz w:val="24"/>
        </w:rPr>
        <w:t xml:space="preserve"> with the OMC’s </w:t>
      </w:r>
      <w:r w:rsidR="00364BCB">
        <w:rPr>
          <w:sz w:val="24"/>
        </w:rPr>
        <w:t>Administrative Team</w:t>
      </w:r>
      <w:r w:rsidRPr="00993603">
        <w:rPr>
          <w:color w:val="444444"/>
          <w:sz w:val="20"/>
        </w:rPr>
        <w:t xml:space="preserve"> </w:t>
      </w:r>
      <w:hyperlink r:id="rId7" w:history="1">
        <w:r w:rsidR="00364BCB" w:rsidRPr="00AD4E88">
          <w:rPr>
            <w:rStyle w:val="Hyperlink"/>
            <w:sz w:val="24"/>
          </w:rPr>
          <w:t>admin@oxfordmindfulness.org</w:t>
        </w:r>
      </w:hyperlink>
      <w:r w:rsidR="00F51A06">
        <w:rPr>
          <w:sz w:val="24"/>
        </w:rPr>
        <w:t xml:space="preserve"> </w:t>
      </w:r>
      <w:r w:rsidR="00364BCB">
        <w:rPr>
          <w:sz w:val="24"/>
        </w:rPr>
        <w:t>t</w:t>
      </w:r>
      <w:r w:rsidRPr="00993603">
        <w:rPr>
          <w:sz w:val="24"/>
        </w:rPr>
        <w:t xml:space="preserve">o see whether we can meet your concerns, quickly and informally.  </w:t>
      </w:r>
    </w:p>
    <w:p w14:paraId="09CCB794" w14:textId="763018A5" w:rsidR="00F53352" w:rsidRPr="00993603" w:rsidRDefault="00364BCB">
      <w:pPr>
        <w:ind w:left="-5"/>
        <w:rPr>
          <w:sz w:val="24"/>
        </w:rPr>
      </w:pPr>
      <w:r>
        <w:rPr>
          <w:sz w:val="24"/>
        </w:rPr>
        <w:t>I</w:t>
      </w:r>
      <w:r w:rsidR="007E7C4E" w:rsidRPr="00993603">
        <w:rPr>
          <w:sz w:val="24"/>
        </w:rPr>
        <w:t>f</w:t>
      </w:r>
      <w:r w:rsidR="00FC5A3D">
        <w:rPr>
          <w:sz w:val="24"/>
        </w:rPr>
        <w:t xml:space="preserve"> </w:t>
      </w:r>
      <w:r w:rsidR="007E7C4E" w:rsidRPr="00993603">
        <w:rPr>
          <w:sz w:val="24"/>
        </w:rPr>
        <w:t xml:space="preserve">you feel that a complaint has not been dealt with satisfactorily at this level or if the problem is of a more serious nature, then the formal procedures </w:t>
      </w:r>
      <w:r w:rsidR="00FC5A3D">
        <w:rPr>
          <w:sz w:val="24"/>
        </w:rPr>
        <w:t xml:space="preserve">described </w:t>
      </w:r>
      <w:r w:rsidR="007E7C4E" w:rsidRPr="00993603">
        <w:rPr>
          <w:sz w:val="24"/>
        </w:rPr>
        <w:t>below</w:t>
      </w:r>
      <w:r w:rsidR="00FC5A3D">
        <w:rPr>
          <w:sz w:val="24"/>
        </w:rPr>
        <w:t xml:space="preserve"> apply.</w:t>
      </w:r>
    </w:p>
    <w:p w14:paraId="0DAB677C" w14:textId="0A510146" w:rsidR="00F53352" w:rsidRPr="00993603" w:rsidRDefault="007E7C4E">
      <w:pPr>
        <w:spacing w:after="267"/>
        <w:ind w:left="-5"/>
        <w:rPr>
          <w:sz w:val="24"/>
        </w:rPr>
      </w:pPr>
      <w:r w:rsidRPr="00993603">
        <w:rPr>
          <w:sz w:val="24"/>
        </w:rPr>
        <w:t xml:space="preserve">Normally, </w:t>
      </w:r>
      <w:r w:rsidR="00B904E1">
        <w:rPr>
          <w:sz w:val="24"/>
        </w:rPr>
        <w:t xml:space="preserve">at this stage, </w:t>
      </w:r>
      <w:r w:rsidRPr="00993603">
        <w:rPr>
          <w:sz w:val="24"/>
        </w:rPr>
        <w:t xml:space="preserve">your complaint will only be seen by those considering your complaint. However, during investigation </w:t>
      </w:r>
      <w:r w:rsidR="00FC5A3D">
        <w:rPr>
          <w:sz w:val="24"/>
        </w:rPr>
        <w:t>we may approach others to gain information from all those involved</w:t>
      </w:r>
      <w:r w:rsidRPr="00993603">
        <w:rPr>
          <w:sz w:val="24"/>
        </w:rPr>
        <w:t xml:space="preserve">. </w:t>
      </w:r>
    </w:p>
    <w:p w14:paraId="03ADB4CD" w14:textId="77777777" w:rsidR="00F53352" w:rsidRPr="00993603" w:rsidRDefault="007E7C4E">
      <w:pPr>
        <w:spacing w:after="137" w:line="259" w:lineRule="auto"/>
        <w:ind w:left="-5"/>
        <w:rPr>
          <w:sz w:val="24"/>
        </w:rPr>
      </w:pPr>
      <w:r w:rsidRPr="00993603">
        <w:rPr>
          <w:b/>
          <w:color w:val="333333"/>
          <w:sz w:val="24"/>
        </w:rPr>
        <w:t xml:space="preserve">Making a formal complaint – Stage 2 </w:t>
      </w:r>
      <w:r w:rsidRPr="00993603">
        <w:rPr>
          <w:sz w:val="32"/>
        </w:rPr>
        <w:t xml:space="preserve"> </w:t>
      </w:r>
    </w:p>
    <w:p w14:paraId="39FDCB27" w14:textId="44D1CBC0" w:rsidR="00F53352" w:rsidRPr="00993603" w:rsidRDefault="007E7C4E">
      <w:pPr>
        <w:spacing w:after="175"/>
        <w:ind w:left="-5"/>
        <w:rPr>
          <w:sz w:val="24"/>
        </w:rPr>
      </w:pPr>
      <w:r w:rsidRPr="00993603">
        <w:rPr>
          <w:sz w:val="24"/>
        </w:rPr>
        <w:t xml:space="preserve">The second stage is for you to write to the </w:t>
      </w:r>
      <w:r w:rsidR="00F51A06">
        <w:rPr>
          <w:sz w:val="24"/>
        </w:rPr>
        <w:t>Chief Executive of OMC (Sharon Hadley</w:t>
      </w:r>
      <w:r w:rsidRPr="00993603">
        <w:rPr>
          <w:sz w:val="24"/>
        </w:rPr>
        <w:t xml:space="preserve">, </w:t>
      </w:r>
      <w:r w:rsidR="00364BCB">
        <w:rPr>
          <w:sz w:val="24"/>
        </w:rPr>
        <w:t>via sharon.hadley@psych.ox.ac.uk</w:t>
      </w:r>
      <w:r w:rsidRPr="00993603">
        <w:rPr>
          <w:sz w:val="24"/>
        </w:rPr>
        <w:t xml:space="preserve"> – please mark as confidential) to consider your complain</w:t>
      </w:r>
      <w:r w:rsidR="00B904E1">
        <w:rPr>
          <w:sz w:val="24"/>
        </w:rPr>
        <w:t>t</w:t>
      </w:r>
      <w:r w:rsidRPr="00993603">
        <w:rPr>
          <w:sz w:val="24"/>
        </w:rPr>
        <w:t xml:space="preserve">. </w:t>
      </w:r>
      <w:r w:rsidR="00B904E1">
        <w:rPr>
          <w:sz w:val="24"/>
        </w:rPr>
        <w:t>P</w:t>
      </w:r>
      <w:r w:rsidRPr="00993603">
        <w:rPr>
          <w:sz w:val="24"/>
        </w:rPr>
        <w:t xml:space="preserve">lease ensure that you state the nature of complaint, give relevant details of dates and if appropriate name the </w:t>
      </w:r>
      <w:r w:rsidR="00364BCB">
        <w:rPr>
          <w:sz w:val="24"/>
        </w:rPr>
        <w:t>individuals</w:t>
      </w:r>
      <w:r w:rsidRPr="00993603">
        <w:rPr>
          <w:sz w:val="24"/>
        </w:rPr>
        <w:t xml:space="preserve"> </w:t>
      </w:r>
      <w:r w:rsidR="00364BCB">
        <w:rPr>
          <w:sz w:val="24"/>
        </w:rPr>
        <w:t>involved</w:t>
      </w:r>
      <w:r w:rsidRPr="00993603">
        <w:rPr>
          <w:sz w:val="24"/>
        </w:rPr>
        <w:t>.</w:t>
      </w:r>
      <w:r w:rsidRPr="00993603">
        <w:t xml:space="preserve"> </w:t>
      </w:r>
    </w:p>
    <w:p w14:paraId="5867773A" w14:textId="0AC4B2D0" w:rsidR="00F53352" w:rsidRPr="00993603" w:rsidRDefault="007E7C4E">
      <w:pPr>
        <w:ind w:left="-5"/>
        <w:rPr>
          <w:sz w:val="24"/>
        </w:rPr>
      </w:pPr>
      <w:r w:rsidRPr="00993603">
        <w:rPr>
          <w:sz w:val="24"/>
        </w:rPr>
        <w:t xml:space="preserve">A complaint should be made as near as possible to the events concerned, usually within a month, and in exceptional circumstances no later than within </w:t>
      </w:r>
      <w:r w:rsidR="00364BCB">
        <w:rPr>
          <w:sz w:val="24"/>
        </w:rPr>
        <w:t>6 months</w:t>
      </w:r>
      <w:r w:rsidRPr="00993603">
        <w:rPr>
          <w:sz w:val="24"/>
        </w:rPr>
        <w:t xml:space="preserve">. </w:t>
      </w:r>
      <w:r w:rsidR="00B904E1">
        <w:rPr>
          <w:sz w:val="24"/>
        </w:rPr>
        <w:t xml:space="preserve"> At this stage, where there are </w:t>
      </w:r>
      <w:r w:rsidR="00364BCB">
        <w:rPr>
          <w:sz w:val="24"/>
        </w:rPr>
        <w:t>individual</w:t>
      </w:r>
      <w:r w:rsidR="00B904E1">
        <w:rPr>
          <w:sz w:val="24"/>
        </w:rPr>
        <w:t>s involved, they will be no</w:t>
      </w:r>
      <w:r w:rsidRPr="00993603">
        <w:rPr>
          <w:sz w:val="24"/>
        </w:rPr>
        <w:t xml:space="preserve">tified of the complaint. </w:t>
      </w:r>
    </w:p>
    <w:p w14:paraId="1455C0AB" w14:textId="77777777" w:rsidR="00F53352" w:rsidRPr="00993603" w:rsidRDefault="007E7C4E">
      <w:pPr>
        <w:ind w:left="-5"/>
        <w:rPr>
          <w:sz w:val="24"/>
        </w:rPr>
      </w:pPr>
      <w:r w:rsidRPr="00993603">
        <w:rPr>
          <w:sz w:val="24"/>
        </w:rPr>
        <w:t xml:space="preserve">In making the complaint, it is helpful for you to give an indication of your desired outcome. You should also indicate the outcome of any action you have already taken to raise and resolve the matter directly with the person(s) complained against. </w:t>
      </w:r>
    </w:p>
    <w:p w14:paraId="38CD165F" w14:textId="6EE3417E" w:rsidR="00F53352" w:rsidRPr="00993603" w:rsidRDefault="007E7C4E">
      <w:pPr>
        <w:spacing w:after="285"/>
        <w:ind w:left="-5"/>
        <w:rPr>
          <w:sz w:val="24"/>
        </w:rPr>
      </w:pPr>
      <w:r w:rsidRPr="00993603">
        <w:rPr>
          <w:sz w:val="24"/>
        </w:rPr>
        <w:t xml:space="preserve">On receipt of the complaint, the </w:t>
      </w:r>
      <w:r w:rsidR="00F51A06">
        <w:rPr>
          <w:sz w:val="24"/>
        </w:rPr>
        <w:t>CEO</w:t>
      </w:r>
      <w:r w:rsidRPr="00993603">
        <w:rPr>
          <w:sz w:val="24"/>
        </w:rPr>
        <w:t xml:space="preserve"> of the OMC will consider the complaint and make a judgement on the complaint within </w:t>
      </w:r>
      <w:r w:rsidR="007D02B0">
        <w:rPr>
          <w:sz w:val="24"/>
        </w:rPr>
        <w:t>30</w:t>
      </w:r>
      <w:r w:rsidRPr="00993603">
        <w:rPr>
          <w:sz w:val="24"/>
        </w:rPr>
        <w:t xml:space="preserve"> working days. </w:t>
      </w:r>
    </w:p>
    <w:p w14:paraId="49CDF405" w14:textId="77777777" w:rsidR="00364BCB" w:rsidRDefault="00364BCB">
      <w:pPr>
        <w:spacing w:after="238"/>
        <w:ind w:left="-5"/>
        <w:rPr>
          <w:sz w:val="24"/>
        </w:rPr>
      </w:pPr>
    </w:p>
    <w:p w14:paraId="7E8B7460" w14:textId="77777777" w:rsidR="00364BCB" w:rsidRDefault="00364BCB">
      <w:pPr>
        <w:spacing w:after="238"/>
        <w:ind w:left="-5"/>
        <w:rPr>
          <w:sz w:val="24"/>
        </w:rPr>
      </w:pPr>
    </w:p>
    <w:p w14:paraId="5E0DFC15" w14:textId="77777777" w:rsidR="00364BCB" w:rsidRDefault="00364BCB">
      <w:pPr>
        <w:spacing w:after="238"/>
        <w:ind w:left="-5"/>
        <w:rPr>
          <w:sz w:val="24"/>
        </w:rPr>
      </w:pPr>
    </w:p>
    <w:p w14:paraId="62A532F5" w14:textId="75813693" w:rsidR="00F53352" w:rsidRPr="00993603" w:rsidRDefault="00B904E1">
      <w:pPr>
        <w:spacing w:after="238"/>
        <w:ind w:left="-5"/>
        <w:rPr>
          <w:sz w:val="24"/>
        </w:rPr>
      </w:pPr>
      <w:r>
        <w:rPr>
          <w:sz w:val="24"/>
        </w:rPr>
        <w:lastRenderedPageBreak/>
        <w:t>After reviewing</w:t>
      </w:r>
      <w:r w:rsidR="007E7C4E" w:rsidRPr="00993603">
        <w:rPr>
          <w:sz w:val="24"/>
        </w:rPr>
        <w:t xml:space="preserve"> the complaint, </w:t>
      </w:r>
      <w:r w:rsidR="00F51A06">
        <w:rPr>
          <w:sz w:val="24"/>
        </w:rPr>
        <w:t>the</w:t>
      </w:r>
      <w:r>
        <w:rPr>
          <w:sz w:val="24"/>
        </w:rPr>
        <w:t xml:space="preserve"> CEO will determine a </w:t>
      </w:r>
      <w:r w:rsidR="007E7C4E" w:rsidRPr="00993603">
        <w:rPr>
          <w:sz w:val="24"/>
        </w:rPr>
        <w:t xml:space="preserve">fair and equitable </w:t>
      </w:r>
      <w:r>
        <w:rPr>
          <w:sz w:val="24"/>
        </w:rPr>
        <w:t>response</w:t>
      </w:r>
      <w:r w:rsidR="007E7C4E" w:rsidRPr="00993603">
        <w:rPr>
          <w:sz w:val="24"/>
        </w:rPr>
        <w:t>, which may include:</w:t>
      </w:r>
      <w:r w:rsidR="007E7C4E" w:rsidRPr="00993603">
        <w:rPr>
          <w:sz w:val="32"/>
        </w:rPr>
        <w:t xml:space="preserve"> </w:t>
      </w:r>
    </w:p>
    <w:p w14:paraId="76A0BD16" w14:textId="77777777" w:rsidR="00F53352" w:rsidRPr="00993603" w:rsidRDefault="007E7C4E">
      <w:pPr>
        <w:numPr>
          <w:ilvl w:val="0"/>
          <w:numId w:val="1"/>
        </w:numPr>
        <w:spacing w:after="0"/>
        <w:ind w:hanging="360"/>
        <w:rPr>
          <w:sz w:val="24"/>
        </w:rPr>
      </w:pPr>
      <w:r w:rsidRPr="00993603">
        <w:rPr>
          <w:sz w:val="24"/>
        </w:rPr>
        <w:t>A full explanation</w:t>
      </w:r>
      <w:r w:rsidRPr="00993603">
        <w:rPr>
          <w:sz w:val="32"/>
        </w:rPr>
        <w:t xml:space="preserve"> </w:t>
      </w:r>
    </w:p>
    <w:p w14:paraId="0F82FE44" w14:textId="32904E2F" w:rsidR="00F53352" w:rsidRPr="00993603" w:rsidRDefault="007E7C4E">
      <w:pPr>
        <w:numPr>
          <w:ilvl w:val="0"/>
          <w:numId w:val="1"/>
        </w:numPr>
        <w:spacing w:after="0"/>
        <w:ind w:hanging="360"/>
        <w:rPr>
          <w:sz w:val="24"/>
        </w:rPr>
      </w:pPr>
      <w:r w:rsidRPr="00993603">
        <w:rPr>
          <w:sz w:val="24"/>
        </w:rPr>
        <w:t xml:space="preserve">An apology (which is not </w:t>
      </w:r>
      <w:r w:rsidR="00B904E1">
        <w:rPr>
          <w:sz w:val="24"/>
        </w:rPr>
        <w:t xml:space="preserve">necessarily </w:t>
      </w:r>
      <w:r w:rsidRPr="00993603">
        <w:rPr>
          <w:sz w:val="24"/>
        </w:rPr>
        <w:t>an admission of liability)</w:t>
      </w:r>
      <w:r w:rsidRPr="00993603">
        <w:rPr>
          <w:sz w:val="32"/>
        </w:rPr>
        <w:t xml:space="preserve"> </w:t>
      </w:r>
    </w:p>
    <w:p w14:paraId="2F612130" w14:textId="77777777" w:rsidR="00F53352" w:rsidRPr="00993603" w:rsidRDefault="007E7C4E">
      <w:pPr>
        <w:numPr>
          <w:ilvl w:val="0"/>
          <w:numId w:val="1"/>
        </w:numPr>
        <w:spacing w:after="0"/>
        <w:ind w:hanging="360"/>
        <w:rPr>
          <w:sz w:val="24"/>
        </w:rPr>
      </w:pPr>
      <w:r w:rsidRPr="00993603">
        <w:rPr>
          <w:sz w:val="24"/>
        </w:rPr>
        <w:t>The matter put right if possible</w:t>
      </w:r>
      <w:r w:rsidRPr="00993603">
        <w:rPr>
          <w:sz w:val="32"/>
        </w:rPr>
        <w:t xml:space="preserve"> </w:t>
      </w:r>
    </w:p>
    <w:p w14:paraId="3C4307E7" w14:textId="77777777" w:rsidR="00F53352" w:rsidRPr="00993603" w:rsidRDefault="007E7C4E">
      <w:pPr>
        <w:numPr>
          <w:ilvl w:val="0"/>
          <w:numId w:val="1"/>
        </w:numPr>
        <w:spacing w:after="270"/>
        <w:ind w:hanging="360"/>
        <w:rPr>
          <w:sz w:val="24"/>
        </w:rPr>
      </w:pPr>
      <w:r w:rsidRPr="00993603">
        <w:rPr>
          <w:sz w:val="24"/>
        </w:rPr>
        <w:t>If appropriate, disciplinary action may be taken</w:t>
      </w:r>
      <w:r w:rsidRPr="00993603">
        <w:rPr>
          <w:sz w:val="32"/>
        </w:rPr>
        <w:t xml:space="preserve"> </w:t>
      </w:r>
    </w:p>
    <w:p w14:paraId="7292FE1C" w14:textId="4003E3FA" w:rsidR="00F53352" w:rsidRPr="00993603" w:rsidRDefault="00364BCB">
      <w:pPr>
        <w:spacing w:after="168" w:line="259" w:lineRule="auto"/>
        <w:ind w:left="-5"/>
        <w:rPr>
          <w:sz w:val="24"/>
        </w:rPr>
      </w:pPr>
      <w:r>
        <w:rPr>
          <w:b/>
          <w:sz w:val="24"/>
        </w:rPr>
        <w:t>Appealing the outcome</w:t>
      </w:r>
      <w:r w:rsidR="007E7C4E" w:rsidRPr="00993603">
        <w:rPr>
          <w:b/>
          <w:sz w:val="24"/>
        </w:rPr>
        <w:t xml:space="preserve"> - Stage 3</w:t>
      </w:r>
      <w:r w:rsidR="007E7C4E" w:rsidRPr="00993603">
        <w:rPr>
          <w:b/>
          <w:sz w:val="32"/>
        </w:rPr>
        <w:t xml:space="preserve"> </w:t>
      </w:r>
    </w:p>
    <w:p w14:paraId="0C2B662C" w14:textId="225F54BE" w:rsidR="00F53352" w:rsidRPr="00993603" w:rsidRDefault="007E7C4E">
      <w:pPr>
        <w:spacing w:after="246"/>
        <w:ind w:left="-5"/>
        <w:rPr>
          <w:sz w:val="24"/>
        </w:rPr>
      </w:pPr>
      <w:r w:rsidRPr="00993603">
        <w:rPr>
          <w:sz w:val="24"/>
        </w:rPr>
        <w:t xml:space="preserve">If you wish to </w:t>
      </w:r>
      <w:r w:rsidR="00364BCB">
        <w:rPr>
          <w:sz w:val="24"/>
        </w:rPr>
        <w:t>appeal the outcome of</w:t>
      </w:r>
      <w:r w:rsidRPr="00993603">
        <w:rPr>
          <w:sz w:val="24"/>
        </w:rPr>
        <w:t xml:space="preserve"> your complaint, you should contact the </w:t>
      </w:r>
      <w:r w:rsidR="007124F0">
        <w:rPr>
          <w:sz w:val="24"/>
        </w:rPr>
        <w:t>CEO</w:t>
      </w:r>
      <w:r w:rsidRPr="00993603">
        <w:rPr>
          <w:sz w:val="24"/>
        </w:rPr>
        <w:t xml:space="preserve"> within </w:t>
      </w:r>
      <w:r w:rsidR="007D02B0">
        <w:rPr>
          <w:sz w:val="24"/>
        </w:rPr>
        <w:t>30</w:t>
      </w:r>
      <w:r w:rsidRPr="00993603">
        <w:rPr>
          <w:sz w:val="24"/>
        </w:rPr>
        <w:t xml:space="preserve"> working days of </w:t>
      </w:r>
      <w:r w:rsidR="00687127">
        <w:rPr>
          <w:sz w:val="24"/>
        </w:rPr>
        <w:t xml:space="preserve">our response, setting out the </w:t>
      </w:r>
      <w:r w:rsidR="00687127" w:rsidRPr="00993603">
        <w:rPr>
          <w:sz w:val="24"/>
        </w:rPr>
        <w:t xml:space="preserve">grounds </w:t>
      </w:r>
      <w:r w:rsidR="00687127">
        <w:rPr>
          <w:sz w:val="24"/>
        </w:rPr>
        <w:t xml:space="preserve">of your </w:t>
      </w:r>
      <w:r w:rsidR="00687127" w:rsidRPr="00993603">
        <w:rPr>
          <w:sz w:val="24"/>
        </w:rPr>
        <w:t>appeal</w:t>
      </w:r>
      <w:r w:rsidR="00687127">
        <w:rPr>
          <w:sz w:val="24"/>
        </w:rPr>
        <w:t>.</w:t>
      </w:r>
    </w:p>
    <w:p w14:paraId="0E75C15A" w14:textId="3D7A7A7C" w:rsidR="00687127" w:rsidRDefault="00364BCB">
      <w:pPr>
        <w:spacing w:after="246"/>
        <w:ind w:left="-5"/>
        <w:rPr>
          <w:sz w:val="24"/>
        </w:rPr>
      </w:pPr>
      <w:r>
        <w:rPr>
          <w:sz w:val="24"/>
        </w:rPr>
        <w:t>An Appeal</w:t>
      </w:r>
      <w:r w:rsidR="007E7C4E" w:rsidRPr="00993603">
        <w:rPr>
          <w:sz w:val="24"/>
        </w:rPr>
        <w:t xml:space="preserve"> Panel</w:t>
      </w:r>
      <w:r>
        <w:rPr>
          <w:sz w:val="24"/>
        </w:rPr>
        <w:t xml:space="preserve"> will be</w:t>
      </w:r>
      <w:r w:rsidR="007E7C4E" w:rsidRPr="00993603">
        <w:rPr>
          <w:sz w:val="24"/>
        </w:rPr>
        <w:t xml:space="preserve"> convened by the Chair of the Board of OMF Trustees (usually with two other trustees of the OMF Board). The Panel </w:t>
      </w:r>
      <w:r w:rsidR="00687127">
        <w:rPr>
          <w:sz w:val="24"/>
        </w:rPr>
        <w:t xml:space="preserve">will review the complaint and the CEO’s response. The Panel may also ask for additional information from all involved and </w:t>
      </w:r>
      <w:r w:rsidR="007E7C4E" w:rsidRPr="00993603">
        <w:rPr>
          <w:sz w:val="24"/>
        </w:rPr>
        <w:t xml:space="preserve">will provide, normally within </w:t>
      </w:r>
      <w:r w:rsidR="00687127">
        <w:rPr>
          <w:sz w:val="24"/>
        </w:rPr>
        <w:t>30</w:t>
      </w:r>
      <w:r w:rsidR="007E7C4E" w:rsidRPr="00993603">
        <w:rPr>
          <w:sz w:val="24"/>
        </w:rPr>
        <w:t xml:space="preserve"> working days, a full written report covering</w:t>
      </w:r>
      <w:r w:rsidR="00687127">
        <w:rPr>
          <w:sz w:val="24"/>
        </w:rPr>
        <w:t>:</w:t>
      </w:r>
    </w:p>
    <w:p w14:paraId="230F295A" w14:textId="15393E19" w:rsidR="00687127" w:rsidRDefault="00687127" w:rsidP="00687127">
      <w:pPr>
        <w:pStyle w:val="ListParagraph"/>
        <w:numPr>
          <w:ilvl w:val="0"/>
          <w:numId w:val="2"/>
        </w:numPr>
        <w:spacing w:after="246"/>
        <w:rPr>
          <w:sz w:val="24"/>
        </w:rPr>
      </w:pPr>
      <w:r>
        <w:rPr>
          <w:sz w:val="24"/>
        </w:rPr>
        <w:t>T</w:t>
      </w:r>
      <w:r w:rsidR="007E7C4E" w:rsidRPr="00687127">
        <w:rPr>
          <w:sz w:val="24"/>
        </w:rPr>
        <w:t>he circumstances leading to the complain</w:t>
      </w:r>
      <w:r>
        <w:rPr>
          <w:sz w:val="24"/>
        </w:rPr>
        <w:t>t and appeal</w:t>
      </w:r>
    </w:p>
    <w:p w14:paraId="07663981" w14:textId="5882869E" w:rsidR="00687127" w:rsidRDefault="00687127" w:rsidP="00687127">
      <w:pPr>
        <w:pStyle w:val="ListParagraph"/>
        <w:numPr>
          <w:ilvl w:val="0"/>
          <w:numId w:val="2"/>
        </w:numPr>
        <w:spacing w:after="246"/>
        <w:rPr>
          <w:sz w:val="24"/>
        </w:rPr>
      </w:pPr>
      <w:r>
        <w:rPr>
          <w:sz w:val="24"/>
        </w:rPr>
        <w:t xml:space="preserve">The steps taken to investigate </w:t>
      </w:r>
    </w:p>
    <w:p w14:paraId="18A8D173" w14:textId="440AFFD0" w:rsidR="00687127" w:rsidRDefault="00687127" w:rsidP="00687127">
      <w:pPr>
        <w:pStyle w:val="ListParagraph"/>
        <w:numPr>
          <w:ilvl w:val="0"/>
          <w:numId w:val="2"/>
        </w:numPr>
        <w:spacing w:after="246"/>
        <w:rPr>
          <w:sz w:val="24"/>
        </w:rPr>
      </w:pPr>
      <w:r>
        <w:rPr>
          <w:sz w:val="24"/>
        </w:rPr>
        <w:t>R</w:t>
      </w:r>
      <w:r w:rsidR="007E7C4E" w:rsidRPr="00687127">
        <w:rPr>
          <w:sz w:val="24"/>
        </w:rPr>
        <w:t xml:space="preserve">easons for the </w:t>
      </w:r>
      <w:r>
        <w:rPr>
          <w:sz w:val="24"/>
        </w:rPr>
        <w:t>decisions made by the OMC</w:t>
      </w:r>
    </w:p>
    <w:p w14:paraId="77FB4BF8" w14:textId="0DBB13CC" w:rsidR="00F53352" w:rsidRPr="00687127" w:rsidRDefault="00687127" w:rsidP="00687127">
      <w:pPr>
        <w:pStyle w:val="ListParagraph"/>
        <w:numPr>
          <w:ilvl w:val="0"/>
          <w:numId w:val="2"/>
        </w:numPr>
        <w:spacing w:after="246"/>
        <w:rPr>
          <w:sz w:val="24"/>
        </w:rPr>
      </w:pPr>
      <w:r>
        <w:rPr>
          <w:sz w:val="24"/>
        </w:rPr>
        <w:t>Agreed response to the appeal</w:t>
      </w:r>
    </w:p>
    <w:p w14:paraId="7E9E6CD0" w14:textId="485502EE" w:rsidR="00F53352" w:rsidRPr="00993603" w:rsidRDefault="00FC5A3D" w:rsidP="00993603">
      <w:pPr>
        <w:ind w:left="-5"/>
        <w:rPr>
          <w:sz w:val="24"/>
        </w:rPr>
      </w:pPr>
      <w:r>
        <w:rPr>
          <w:sz w:val="24"/>
        </w:rPr>
        <w:t>T</w:t>
      </w:r>
      <w:r w:rsidR="007E7C4E" w:rsidRPr="00993603">
        <w:rPr>
          <w:sz w:val="24"/>
        </w:rPr>
        <w:t xml:space="preserve">he decision of the OMF Panel is final. </w:t>
      </w:r>
      <w:r w:rsidR="007E7C4E" w:rsidRPr="00993603">
        <w:rPr>
          <w:sz w:val="22"/>
        </w:rPr>
        <w:t xml:space="preserve"> </w:t>
      </w:r>
    </w:p>
    <w:sectPr w:rsidR="00F53352" w:rsidRPr="00993603" w:rsidSect="0099360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64" w:footer="71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1201D" w14:textId="77777777" w:rsidR="00D679B6" w:rsidRDefault="00D679B6">
      <w:pPr>
        <w:spacing w:after="0" w:line="240" w:lineRule="auto"/>
      </w:pPr>
      <w:r>
        <w:separator/>
      </w:r>
    </w:p>
  </w:endnote>
  <w:endnote w:type="continuationSeparator" w:id="0">
    <w:p w14:paraId="1EECDDF6" w14:textId="77777777" w:rsidR="00D679B6" w:rsidRDefault="00D6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9153E" w14:textId="77777777" w:rsidR="00F53352" w:rsidRDefault="007E7C4E">
    <w:pPr>
      <w:spacing w:after="0" w:line="259" w:lineRule="auto"/>
      <w:ind w:left="0" w:right="2" w:firstLine="0"/>
      <w:jc w:val="center"/>
    </w:pPr>
    <w:r>
      <w:rPr>
        <w:sz w:val="20"/>
      </w:rPr>
      <w:t xml:space="preserve">Oxford Mindfulness Centre on behalf of the Oxford Mindfulness Foundation </w:t>
    </w:r>
  </w:p>
  <w:p w14:paraId="3CD0C85C" w14:textId="77777777" w:rsidR="00F53352" w:rsidRDefault="007E7C4E">
    <w:pPr>
      <w:spacing w:after="0" w:line="259" w:lineRule="auto"/>
      <w:ind w:left="0" w:right="4" w:firstLine="0"/>
      <w:jc w:val="center"/>
    </w:pPr>
    <w:r>
      <w:rPr>
        <w:sz w:val="20"/>
      </w:rPr>
      <w:t xml:space="preserve">Company No: 06144314 Registered Charity No:1122517 </w:t>
    </w:r>
  </w:p>
  <w:p w14:paraId="30A34D49" w14:textId="77777777" w:rsidR="00F53352" w:rsidRDefault="007E7C4E">
    <w:pPr>
      <w:spacing w:after="12" w:line="240" w:lineRule="auto"/>
      <w:ind w:left="3502" w:hanging="3200"/>
    </w:pPr>
    <w:r>
      <w:rPr>
        <w:sz w:val="20"/>
      </w:rPr>
      <w:t>Registered address: POWIC Building, University Department of Psychiatry, Warneford Hospital, Oxford. OX3 7JX</w:t>
    </w:r>
    <w:r>
      <w:rPr>
        <w:sz w:val="16"/>
      </w:rPr>
      <w:t xml:space="preserve"> </w:t>
    </w:r>
  </w:p>
  <w:p w14:paraId="03D8B786" w14:textId="77777777" w:rsidR="00F53352" w:rsidRDefault="007E7C4E">
    <w:pPr>
      <w:spacing w:after="0" w:line="259" w:lineRule="auto"/>
      <w:ind w:left="0" w:firstLine="0"/>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F8162" w14:textId="77777777" w:rsidR="00F53352" w:rsidRPr="00364BCB" w:rsidRDefault="007E7C4E">
    <w:pPr>
      <w:spacing w:after="0" w:line="259" w:lineRule="auto"/>
      <w:ind w:left="0" w:right="2" w:firstLine="0"/>
      <w:jc w:val="center"/>
      <w:rPr>
        <w:sz w:val="22"/>
        <w:szCs w:val="18"/>
      </w:rPr>
    </w:pPr>
    <w:r w:rsidRPr="00364BCB">
      <w:rPr>
        <w:sz w:val="16"/>
        <w:szCs w:val="18"/>
      </w:rPr>
      <w:t xml:space="preserve">Oxford Mindfulness Centre on behalf of the Oxford Mindfulness Foundation </w:t>
    </w:r>
  </w:p>
  <w:p w14:paraId="0DC36C5D" w14:textId="11D9FDCF" w:rsidR="00F53352" w:rsidRPr="00364BCB" w:rsidRDefault="007E7C4E">
    <w:pPr>
      <w:spacing w:after="0" w:line="259" w:lineRule="auto"/>
      <w:ind w:left="0" w:right="4" w:firstLine="0"/>
      <w:jc w:val="center"/>
      <w:rPr>
        <w:sz w:val="16"/>
        <w:szCs w:val="18"/>
      </w:rPr>
    </w:pPr>
    <w:r w:rsidRPr="00364BCB">
      <w:rPr>
        <w:sz w:val="16"/>
        <w:szCs w:val="18"/>
      </w:rPr>
      <w:t xml:space="preserve">Company No: 06144314 Registered Charity No:1122517 </w:t>
    </w:r>
  </w:p>
  <w:p w14:paraId="72EAA0FF" w14:textId="0ABB3334" w:rsidR="00364BCB" w:rsidRPr="00364BCB" w:rsidRDefault="00364BCB">
    <w:pPr>
      <w:spacing w:after="0" w:line="259" w:lineRule="auto"/>
      <w:ind w:left="0" w:right="4" w:firstLine="0"/>
      <w:jc w:val="center"/>
      <w:rPr>
        <w:sz w:val="22"/>
        <w:szCs w:val="18"/>
      </w:rPr>
    </w:pPr>
    <w:r w:rsidRPr="00364BCB">
      <w:rPr>
        <w:sz w:val="16"/>
        <w:szCs w:val="18"/>
      </w:rPr>
      <w:t>V3 – January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26FF5" w14:textId="77777777" w:rsidR="00F53352" w:rsidRDefault="007E7C4E">
    <w:pPr>
      <w:spacing w:after="0" w:line="259" w:lineRule="auto"/>
      <w:ind w:left="0" w:right="2" w:firstLine="0"/>
      <w:jc w:val="center"/>
    </w:pPr>
    <w:r>
      <w:rPr>
        <w:sz w:val="20"/>
      </w:rPr>
      <w:t xml:space="preserve">Oxford Mindfulness Centre on behalf of the Oxford Mindfulness Foundation </w:t>
    </w:r>
  </w:p>
  <w:p w14:paraId="554DB9A8" w14:textId="77777777" w:rsidR="00F53352" w:rsidRDefault="007E7C4E">
    <w:pPr>
      <w:spacing w:after="0" w:line="259" w:lineRule="auto"/>
      <w:ind w:left="0" w:right="4" w:firstLine="0"/>
      <w:jc w:val="center"/>
    </w:pPr>
    <w:r>
      <w:rPr>
        <w:sz w:val="20"/>
      </w:rPr>
      <w:t xml:space="preserve">Company No: 06144314 Registered Charity No:1122517 </w:t>
    </w:r>
  </w:p>
  <w:p w14:paraId="21D84FF4" w14:textId="77777777" w:rsidR="00F53352" w:rsidRDefault="007E7C4E">
    <w:pPr>
      <w:spacing w:after="12" w:line="240" w:lineRule="auto"/>
      <w:ind w:left="3502" w:hanging="3200"/>
    </w:pPr>
    <w:r>
      <w:rPr>
        <w:sz w:val="20"/>
      </w:rPr>
      <w:t>Registered address: POWIC Building, University Department of Psychiatry, Warneford Hospital, Oxford. OX3 7JX</w:t>
    </w:r>
    <w:r>
      <w:rPr>
        <w:sz w:val="16"/>
      </w:rPr>
      <w:t xml:space="preserve"> </w:t>
    </w:r>
  </w:p>
  <w:p w14:paraId="02800907" w14:textId="77777777" w:rsidR="00F53352" w:rsidRDefault="007E7C4E">
    <w:pPr>
      <w:spacing w:after="0" w:line="259" w:lineRule="auto"/>
      <w:ind w:left="0" w:firstLine="0"/>
    </w:pP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1F417" w14:textId="77777777" w:rsidR="00D679B6" w:rsidRDefault="00D679B6">
      <w:pPr>
        <w:spacing w:after="0" w:line="240" w:lineRule="auto"/>
      </w:pPr>
      <w:r>
        <w:separator/>
      </w:r>
    </w:p>
  </w:footnote>
  <w:footnote w:type="continuationSeparator" w:id="0">
    <w:p w14:paraId="0C15BAD0" w14:textId="77777777" w:rsidR="00D679B6" w:rsidRDefault="00D67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1678A" w14:textId="77777777" w:rsidR="00F53352" w:rsidRDefault="007E7C4E">
    <w:pPr>
      <w:spacing w:after="0" w:line="259" w:lineRule="auto"/>
      <w:ind w:left="0" w:right="-2" w:firstLine="0"/>
      <w:jc w:val="right"/>
    </w:pPr>
    <w:r>
      <w:rPr>
        <w:b/>
      </w:rPr>
      <w:t xml:space="preserve">Oxford Mindfulness Centre </w:t>
    </w:r>
  </w:p>
  <w:p w14:paraId="0B5DD53B" w14:textId="77777777" w:rsidR="00F53352" w:rsidRDefault="007E7C4E">
    <w:pPr>
      <w:spacing w:after="0" w:line="274" w:lineRule="auto"/>
      <w:ind w:left="2892" w:right="3" w:firstLine="0"/>
      <w:jc w:val="right"/>
    </w:pPr>
    <w:r>
      <w:rPr>
        <w:sz w:val="20"/>
      </w:rPr>
      <w:t>Preventing depression and enhancing human potential through  the therapeutic use of mindfulness across the lifespan</w:t>
    </w:r>
    <w:r>
      <w:rPr>
        <w:rFonts w:ascii="Times New Roman" w:eastAsia="Times New Roman" w:hAnsi="Times New Roman" w:cs="Times New Roman"/>
        <w:sz w:val="22"/>
      </w:rPr>
      <w:t xml:space="preserve"> </w:t>
    </w:r>
  </w:p>
  <w:p w14:paraId="29C9DF79" w14:textId="77777777" w:rsidR="00F53352" w:rsidRDefault="007E7C4E">
    <w:pPr>
      <w:spacing w:after="0" w:line="259" w:lineRule="auto"/>
      <w:ind w:left="0" w:right="-56" w:firstLine="0"/>
      <w:jc w:val="right"/>
    </w:pPr>
    <w:r>
      <w:rPr>
        <w:rFonts w:ascii="Times New Roman" w:eastAsia="Times New Roman" w:hAnsi="Times New Roman" w:cs="Times New Roman"/>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DD7E" w14:textId="44E8424C" w:rsidR="00F53352" w:rsidRDefault="000E21DC" w:rsidP="00364BCB">
    <w:pPr>
      <w:pStyle w:val="Header"/>
    </w:pPr>
    <w:r>
      <w:t xml:space="preserve">Complaints Policy and Procedure: Updated </w:t>
    </w:r>
    <w:r w:rsidR="00364BCB">
      <w:t>January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4DE1B" w14:textId="77777777" w:rsidR="00F53352" w:rsidRDefault="007E7C4E">
    <w:pPr>
      <w:spacing w:after="0" w:line="259" w:lineRule="auto"/>
      <w:ind w:left="0" w:right="-2" w:firstLine="0"/>
      <w:jc w:val="right"/>
    </w:pPr>
    <w:r>
      <w:rPr>
        <w:b/>
      </w:rPr>
      <w:t xml:space="preserve">Oxford Mindfulness Centre </w:t>
    </w:r>
  </w:p>
  <w:p w14:paraId="43D96D3B" w14:textId="77777777" w:rsidR="00F53352" w:rsidRDefault="007E7C4E">
    <w:pPr>
      <w:spacing w:after="0" w:line="274" w:lineRule="auto"/>
      <w:ind w:left="2892" w:right="3" w:firstLine="0"/>
      <w:jc w:val="right"/>
    </w:pPr>
    <w:r>
      <w:rPr>
        <w:sz w:val="20"/>
      </w:rPr>
      <w:t>Preventing depression and enhancing human potential through  the therapeutic use of mindfulness across the lifespan</w:t>
    </w:r>
    <w:r>
      <w:rPr>
        <w:rFonts w:ascii="Times New Roman" w:eastAsia="Times New Roman" w:hAnsi="Times New Roman" w:cs="Times New Roman"/>
        <w:sz w:val="22"/>
      </w:rPr>
      <w:t xml:space="preserve"> </w:t>
    </w:r>
  </w:p>
  <w:p w14:paraId="07403C7D" w14:textId="77777777" w:rsidR="00F53352" w:rsidRDefault="007E7C4E">
    <w:pPr>
      <w:spacing w:after="0" w:line="259" w:lineRule="auto"/>
      <w:ind w:left="0" w:right="-56" w:firstLine="0"/>
      <w:jc w:val="right"/>
    </w:pPr>
    <w:r>
      <w:rPr>
        <w:rFonts w:ascii="Times New Roman" w:eastAsia="Times New Roman" w:hAnsi="Times New Roman" w:cs="Times New Roman"/>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B0E16"/>
    <w:multiLevelType w:val="hybridMultilevel"/>
    <w:tmpl w:val="423A0A4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6DF05CD3"/>
    <w:multiLevelType w:val="hybridMultilevel"/>
    <w:tmpl w:val="878813BE"/>
    <w:lvl w:ilvl="0" w:tplc="AD9020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3E0F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5AF2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0896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3C4D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188D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6CCA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B6822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B0F7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52"/>
    <w:rsid w:val="000E21DC"/>
    <w:rsid w:val="00276512"/>
    <w:rsid w:val="00364BCB"/>
    <w:rsid w:val="00624C5E"/>
    <w:rsid w:val="00687127"/>
    <w:rsid w:val="006C7905"/>
    <w:rsid w:val="007124F0"/>
    <w:rsid w:val="007261F4"/>
    <w:rsid w:val="007D02B0"/>
    <w:rsid w:val="007E7C4E"/>
    <w:rsid w:val="00993603"/>
    <w:rsid w:val="009B2FEA"/>
    <w:rsid w:val="00B904E1"/>
    <w:rsid w:val="00D679B6"/>
    <w:rsid w:val="00F51A06"/>
    <w:rsid w:val="00F53352"/>
    <w:rsid w:val="00FC5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4DB4"/>
  <w15:docId w15:val="{1EBC2297-D14D-423E-A80F-48E03BB5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68" w:lineRule="auto"/>
      <w:ind w:left="10"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1DC"/>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0E21DC"/>
    <w:rPr>
      <w:rFonts w:cs="Times New Roman"/>
      <w:lang w:val="en-US" w:eastAsia="en-US"/>
    </w:rPr>
  </w:style>
  <w:style w:type="character" w:styleId="Hyperlink">
    <w:name w:val="Hyperlink"/>
    <w:basedOn w:val="DefaultParagraphFont"/>
    <w:uiPriority w:val="99"/>
    <w:unhideWhenUsed/>
    <w:rsid w:val="00F51A06"/>
    <w:rPr>
      <w:color w:val="0563C1" w:themeColor="hyperlink"/>
      <w:u w:val="single"/>
    </w:rPr>
  </w:style>
  <w:style w:type="paragraph" w:styleId="BalloonText">
    <w:name w:val="Balloon Text"/>
    <w:basedOn w:val="Normal"/>
    <w:link w:val="BalloonTextChar"/>
    <w:uiPriority w:val="99"/>
    <w:semiHidden/>
    <w:unhideWhenUsed/>
    <w:rsid w:val="00712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4F0"/>
    <w:rPr>
      <w:rFonts w:ascii="Segoe UI" w:eastAsia="Calibri" w:hAnsi="Segoe UI" w:cs="Segoe UI"/>
      <w:color w:val="000000"/>
      <w:sz w:val="18"/>
      <w:szCs w:val="18"/>
    </w:rPr>
  </w:style>
  <w:style w:type="character" w:styleId="UnresolvedMention">
    <w:name w:val="Unresolved Mention"/>
    <w:basedOn w:val="DefaultParagraphFont"/>
    <w:uiPriority w:val="99"/>
    <w:semiHidden/>
    <w:unhideWhenUsed/>
    <w:rsid w:val="00364BCB"/>
    <w:rPr>
      <w:color w:val="605E5C"/>
      <w:shd w:val="clear" w:color="auto" w:fill="E1DFDD"/>
    </w:rPr>
  </w:style>
  <w:style w:type="paragraph" w:styleId="ListParagraph">
    <w:name w:val="List Paragraph"/>
    <w:basedOn w:val="Normal"/>
    <w:uiPriority w:val="34"/>
    <w:qFormat/>
    <w:rsid w:val="00687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min@oxfordmindfulnes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 July 2001</vt:lpstr>
    </vt:vector>
  </TitlesOfParts>
  <Company>University of Oxford</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July 2001</dc:title>
  <dc:subject/>
  <dc:creator>lucycurt</dc:creator>
  <cp:keywords/>
  <cp:lastModifiedBy>Sharon Hadley</cp:lastModifiedBy>
  <cp:revision>4</cp:revision>
  <cp:lastPrinted>2019-09-23T11:29:00Z</cp:lastPrinted>
  <dcterms:created xsi:type="dcterms:W3CDTF">2021-01-12T16:23:00Z</dcterms:created>
  <dcterms:modified xsi:type="dcterms:W3CDTF">2021-01-12T17:03:00Z</dcterms:modified>
</cp:coreProperties>
</file>